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AD" w:rsidRDefault="00121FAD" w:rsidP="00121FAD">
      <w:pPr>
        <w:pStyle w:val="a3"/>
        <w:jc w:val="center"/>
        <w:rPr>
          <w:rFonts w:ascii="Tahoma" w:hAnsi="Tahoma" w:cs="Tahoma"/>
          <w:color w:val="243F4A"/>
          <w:sz w:val="20"/>
          <w:szCs w:val="20"/>
        </w:rPr>
      </w:pPr>
      <w:r>
        <w:rPr>
          <w:rStyle w:val="a4"/>
          <w:rFonts w:ascii="Tahoma" w:hAnsi="Tahoma" w:cs="Tahoma"/>
          <w:color w:val="243F4A"/>
          <w:sz w:val="20"/>
          <w:szCs w:val="20"/>
        </w:rPr>
        <w:t xml:space="preserve">С </w:t>
      </w:r>
      <w:proofErr w:type="gramStart"/>
      <w:r>
        <w:rPr>
          <w:rStyle w:val="a4"/>
          <w:rFonts w:ascii="Tahoma" w:hAnsi="Tahoma" w:cs="Tahoma"/>
          <w:color w:val="243F4A"/>
          <w:sz w:val="20"/>
          <w:szCs w:val="20"/>
        </w:rPr>
        <w:t>П</w:t>
      </w:r>
      <w:proofErr w:type="gramEnd"/>
      <w:r>
        <w:rPr>
          <w:rStyle w:val="a4"/>
          <w:rFonts w:ascii="Tahoma" w:hAnsi="Tahoma" w:cs="Tahoma"/>
          <w:color w:val="243F4A"/>
          <w:sz w:val="20"/>
          <w:szCs w:val="20"/>
        </w:rPr>
        <w:t xml:space="preserve"> Р А В К А</w:t>
      </w:r>
    </w:p>
    <w:p w:rsidR="00121FAD" w:rsidRDefault="00121FAD" w:rsidP="00121FAD">
      <w:pPr>
        <w:pStyle w:val="a3"/>
        <w:jc w:val="center"/>
        <w:rPr>
          <w:rFonts w:ascii="Tahoma" w:hAnsi="Tahoma" w:cs="Tahoma"/>
          <w:color w:val="243F4A"/>
          <w:sz w:val="20"/>
          <w:szCs w:val="20"/>
        </w:rPr>
      </w:pPr>
      <w:r>
        <w:rPr>
          <w:rStyle w:val="a4"/>
          <w:rFonts w:ascii="Tahoma" w:hAnsi="Tahoma" w:cs="Tahoma"/>
          <w:color w:val="243F4A"/>
          <w:sz w:val="20"/>
          <w:szCs w:val="20"/>
        </w:rPr>
        <w:t>о количестве и характере обращений  граждан, поступивших за 1 полугодие 2017 года в  Администрацию Зеньковского сельсовета</w:t>
      </w:r>
    </w:p>
    <w:p w:rsidR="00121FAD" w:rsidRDefault="00121FAD" w:rsidP="00121FAD">
      <w:pPr>
        <w:pStyle w:val="a3"/>
        <w:rPr>
          <w:rFonts w:ascii="Tahoma" w:hAnsi="Tahoma" w:cs="Tahoma"/>
          <w:color w:val="243F4A"/>
          <w:sz w:val="20"/>
          <w:szCs w:val="20"/>
        </w:rPr>
      </w:pPr>
      <w:r>
        <w:rPr>
          <w:rStyle w:val="a4"/>
          <w:rFonts w:ascii="Tahoma" w:hAnsi="Tahoma" w:cs="Tahoma"/>
          <w:color w:val="243F4A"/>
          <w:sz w:val="20"/>
          <w:szCs w:val="20"/>
        </w:rPr>
        <w:t> </w:t>
      </w:r>
      <w:r>
        <w:rPr>
          <w:rFonts w:ascii="Tahoma" w:hAnsi="Tahoma" w:cs="Tahoma"/>
          <w:color w:val="243F4A"/>
          <w:sz w:val="20"/>
          <w:szCs w:val="20"/>
        </w:rPr>
        <w:t xml:space="preserve">За  1 полугодие 2017 года в Администрацию Зеньковского сельсовета поступило </w:t>
      </w:r>
      <w:r w:rsidR="00AA5AB0">
        <w:rPr>
          <w:rFonts w:ascii="Tahoma" w:hAnsi="Tahoma" w:cs="Tahoma"/>
          <w:b/>
          <w:color w:val="243F4A"/>
          <w:sz w:val="20"/>
          <w:szCs w:val="20"/>
        </w:rPr>
        <w:t>169</w:t>
      </w:r>
      <w:r>
        <w:rPr>
          <w:rFonts w:ascii="Tahoma" w:hAnsi="Tahoma" w:cs="Tahoma"/>
          <w:b/>
          <w:color w:val="243F4A"/>
          <w:sz w:val="20"/>
          <w:szCs w:val="20"/>
        </w:rPr>
        <w:t xml:space="preserve"> </w:t>
      </w:r>
      <w:r>
        <w:rPr>
          <w:rFonts w:ascii="Tahoma" w:hAnsi="Tahoma" w:cs="Tahoma"/>
          <w:color w:val="243F4A"/>
          <w:sz w:val="20"/>
          <w:szCs w:val="20"/>
        </w:rPr>
        <w:t>обращения граждан.  Письменных обращений: -</w:t>
      </w:r>
      <w:r>
        <w:rPr>
          <w:rFonts w:ascii="Tahoma" w:hAnsi="Tahoma" w:cs="Tahoma"/>
          <w:b/>
          <w:color w:val="243F4A"/>
          <w:sz w:val="20"/>
          <w:szCs w:val="20"/>
        </w:rPr>
        <w:t> 4</w:t>
      </w:r>
      <w:r>
        <w:rPr>
          <w:rFonts w:ascii="Tahoma" w:hAnsi="Tahoma" w:cs="Tahoma"/>
          <w:color w:val="243F4A"/>
          <w:sz w:val="20"/>
          <w:szCs w:val="20"/>
        </w:rPr>
        <w:t xml:space="preserve">. Устных обращений граждан </w:t>
      </w:r>
      <w:r w:rsidRPr="00927ABC">
        <w:rPr>
          <w:rFonts w:ascii="Tahoma" w:hAnsi="Tahoma" w:cs="Tahoma"/>
          <w:b/>
          <w:color w:val="243F4A"/>
          <w:sz w:val="20"/>
          <w:szCs w:val="20"/>
        </w:rPr>
        <w:t>-</w:t>
      </w:r>
      <w:r>
        <w:rPr>
          <w:rFonts w:ascii="Tahoma" w:hAnsi="Tahoma" w:cs="Tahoma"/>
          <w:b/>
          <w:color w:val="243F4A"/>
          <w:sz w:val="20"/>
          <w:szCs w:val="20"/>
        </w:rPr>
        <w:t>1</w:t>
      </w:r>
      <w:r w:rsidR="00AA5AB0">
        <w:rPr>
          <w:rFonts w:ascii="Tahoma" w:hAnsi="Tahoma" w:cs="Tahoma"/>
          <w:b/>
          <w:color w:val="243F4A"/>
          <w:sz w:val="20"/>
          <w:szCs w:val="20"/>
        </w:rPr>
        <w:t>65</w:t>
      </w:r>
      <w:r>
        <w:rPr>
          <w:rFonts w:ascii="Tahoma" w:hAnsi="Tahoma" w:cs="Tahoma"/>
          <w:color w:val="243F4A"/>
          <w:sz w:val="20"/>
          <w:szCs w:val="20"/>
        </w:rPr>
        <w:t xml:space="preserve"> . </w:t>
      </w:r>
    </w:p>
    <w:p w:rsidR="00121FAD" w:rsidRDefault="00121FAD" w:rsidP="00121FAD">
      <w:pPr>
        <w:pStyle w:val="a3"/>
        <w:rPr>
          <w:rFonts w:ascii="Tahoma" w:hAnsi="Tahoma" w:cs="Tahoma"/>
          <w:color w:val="243F4A"/>
          <w:sz w:val="20"/>
          <w:szCs w:val="20"/>
        </w:rPr>
      </w:pPr>
      <w:proofErr w:type="gramStart"/>
      <w:r>
        <w:rPr>
          <w:rFonts w:ascii="Tahoma" w:hAnsi="Tahoma" w:cs="Tahoma"/>
          <w:color w:val="243F4A"/>
          <w:sz w:val="20"/>
          <w:szCs w:val="20"/>
        </w:rPr>
        <w:t>Заявления,  поданные  гражданами в администрацию сельского поселения  имели следующие содержания: ремонт и содержание дорог в населенных пунктах, освещение улиц, ремонт колодцев, вывоз мусора, оформление   земельных участков и домов, выдача справок  на получение  наследства, строительство жилых домов,  оформление сельскохозяйственных земель, соцобеспечение и социальная защита, приватизация квартир и многие другие  вопросы.</w:t>
      </w:r>
      <w:proofErr w:type="gramEnd"/>
    </w:p>
    <w:p w:rsidR="00121FAD" w:rsidRDefault="00121FAD" w:rsidP="00121FAD">
      <w:pPr>
        <w:pStyle w:val="a3"/>
        <w:jc w:val="center"/>
        <w:rPr>
          <w:rFonts w:ascii="Tahoma" w:hAnsi="Tahoma" w:cs="Tahoma"/>
          <w:color w:val="243F4A"/>
          <w:sz w:val="20"/>
          <w:szCs w:val="20"/>
          <w:u w:val="single"/>
        </w:rPr>
      </w:pPr>
      <w:r>
        <w:rPr>
          <w:rStyle w:val="a4"/>
          <w:rFonts w:ascii="Tahoma" w:hAnsi="Tahoma" w:cs="Tahoma"/>
          <w:color w:val="243F4A"/>
          <w:sz w:val="20"/>
          <w:szCs w:val="20"/>
          <w:u w:val="single"/>
        </w:rPr>
        <w:t>Итоги рассмотрения обращений граждан   за  1 полугодие 2017 года.</w:t>
      </w:r>
    </w:p>
    <w:p w:rsidR="00121FAD" w:rsidRDefault="00121FAD" w:rsidP="00121FAD">
      <w:pPr>
        <w:pStyle w:val="a3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 xml:space="preserve"> В администрацию сельского поселения поступило всего   </w:t>
      </w:r>
      <w:bookmarkStart w:id="0" w:name="_GoBack"/>
      <w:bookmarkEnd w:id="0"/>
      <w:r>
        <w:rPr>
          <w:rFonts w:ascii="Tahoma" w:hAnsi="Tahoma" w:cs="Tahoma"/>
          <w:color w:val="243F4A"/>
          <w:sz w:val="20"/>
          <w:szCs w:val="20"/>
        </w:rPr>
        <w:t xml:space="preserve">169 обращения граждан. </w:t>
      </w:r>
    </w:p>
    <w:p w:rsidR="00121FAD" w:rsidRDefault="00121FAD" w:rsidP="00121FAD">
      <w:pPr>
        <w:pStyle w:val="a3"/>
        <w:rPr>
          <w:rFonts w:ascii="Tahoma" w:hAnsi="Tahoma" w:cs="Tahoma"/>
          <w:color w:val="243F4A"/>
          <w:sz w:val="20"/>
          <w:szCs w:val="20"/>
        </w:rPr>
      </w:pPr>
      <w:proofErr w:type="gramStart"/>
      <w:r>
        <w:rPr>
          <w:rFonts w:ascii="Tahoma" w:hAnsi="Tahoma" w:cs="Tahoma"/>
          <w:color w:val="243F4A"/>
          <w:sz w:val="20"/>
          <w:szCs w:val="20"/>
        </w:rPr>
        <w:t xml:space="preserve">Все обращения граждан рассмотрены на основании закона от 2 мая 2005 года « 59-ФЗ « О порядке рассмотрения обращений граждан Российской Федерации», рассмотрены все  вопросы и приняты положительные решения. </w:t>
      </w:r>
      <w:proofErr w:type="gramEnd"/>
    </w:p>
    <w:p w:rsidR="00121FAD" w:rsidRPr="00012BFF" w:rsidRDefault="00121FAD" w:rsidP="00121FAD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 w:rsidRPr="00012BFF">
        <w:rPr>
          <w:rFonts w:ascii="Tahoma" w:hAnsi="Tahoma" w:cs="Tahoma"/>
          <w:color w:val="243F4A"/>
          <w:sz w:val="20"/>
          <w:szCs w:val="20"/>
        </w:rPr>
        <w:t>Среди обращений граж</w:t>
      </w:r>
      <w:r>
        <w:rPr>
          <w:rFonts w:ascii="Tahoma" w:hAnsi="Tahoma" w:cs="Tahoma"/>
          <w:color w:val="243F4A"/>
          <w:sz w:val="20"/>
          <w:szCs w:val="20"/>
        </w:rPr>
        <w:t>дан наиболее актуальные вопросы</w:t>
      </w:r>
      <w:r w:rsidRPr="00012BFF">
        <w:rPr>
          <w:rFonts w:ascii="Tahoma" w:hAnsi="Tahoma" w:cs="Tahoma"/>
          <w:color w:val="243F4A"/>
          <w:sz w:val="20"/>
          <w:szCs w:val="20"/>
        </w:rPr>
        <w:t>:</w:t>
      </w:r>
    </w:p>
    <w:p w:rsidR="00121FAD" w:rsidRDefault="00121FAD" w:rsidP="00121FAD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 w:rsidRPr="00012BFF">
        <w:rPr>
          <w:rFonts w:ascii="Tahoma" w:hAnsi="Tahoma" w:cs="Tahoma"/>
          <w:color w:val="243F4A"/>
          <w:sz w:val="20"/>
          <w:szCs w:val="20"/>
        </w:rPr>
        <w:t>- по соцобеспечению и социальной защите населения –</w:t>
      </w:r>
      <w:r>
        <w:rPr>
          <w:rFonts w:ascii="Tahoma" w:hAnsi="Tahoma" w:cs="Tahoma"/>
          <w:b/>
          <w:bCs/>
          <w:color w:val="243F4A"/>
          <w:sz w:val="20"/>
          <w:szCs w:val="20"/>
        </w:rPr>
        <w:t xml:space="preserve"> 145</w:t>
      </w:r>
      <w:r w:rsidRPr="00012BFF">
        <w:rPr>
          <w:rFonts w:ascii="Tahoma" w:hAnsi="Tahoma" w:cs="Tahoma"/>
          <w:b/>
          <w:bCs/>
          <w:color w:val="243F4A"/>
          <w:sz w:val="20"/>
          <w:szCs w:val="20"/>
        </w:rPr>
        <w:t xml:space="preserve"> </w:t>
      </w:r>
      <w:proofErr w:type="gramStart"/>
      <w:r w:rsidRPr="00012BFF">
        <w:rPr>
          <w:rFonts w:ascii="Tahoma" w:hAnsi="Tahoma" w:cs="Tahoma"/>
          <w:color w:val="243F4A"/>
          <w:sz w:val="20"/>
          <w:szCs w:val="20"/>
        </w:rPr>
        <w:t xml:space="preserve">( </w:t>
      </w:r>
      <w:proofErr w:type="gramEnd"/>
      <w:r w:rsidRPr="00012BFF">
        <w:rPr>
          <w:rFonts w:ascii="Tahoma" w:hAnsi="Tahoma" w:cs="Tahoma"/>
          <w:color w:val="243F4A"/>
          <w:sz w:val="20"/>
          <w:szCs w:val="20"/>
        </w:rPr>
        <w:t>составлены акты обследования жилищно-бытовых условий, акты социально-бытовых условий инвалидов, выданы справки о составе семьи малообеспеченным гражданам имеющим несовершеннолетних детей</w:t>
      </w:r>
      <w:r>
        <w:rPr>
          <w:rFonts w:ascii="Tahoma" w:hAnsi="Tahoma" w:cs="Tahoma"/>
          <w:color w:val="243F4A"/>
          <w:sz w:val="20"/>
          <w:szCs w:val="20"/>
        </w:rPr>
        <w:t>, выданы копии архивных документов, подтверждающих право на владение землёй и др.</w:t>
      </w:r>
      <w:r w:rsidRPr="00012BFF">
        <w:rPr>
          <w:rFonts w:ascii="Tahoma" w:hAnsi="Tahoma" w:cs="Tahoma"/>
          <w:color w:val="243F4A"/>
          <w:sz w:val="20"/>
          <w:szCs w:val="20"/>
        </w:rPr>
        <w:t>)</w:t>
      </w:r>
    </w:p>
    <w:p w:rsidR="00121FAD" w:rsidRDefault="00121FAD" w:rsidP="00121FAD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color w:val="243F4A"/>
          <w:sz w:val="20"/>
          <w:szCs w:val="20"/>
        </w:rPr>
        <w:t xml:space="preserve">-по вывозу мусора -   </w:t>
      </w:r>
      <w:r w:rsidRPr="00121FAD">
        <w:rPr>
          <w:rFonts w:ascii="Tahoma" w:hAnsi="Tahoma" w:cs="Tahoma"/>
          <w:b/>
          <w:color w:val="243F4A"/>
          <w:sz w:val="20"/>
          <w:szCs w:val="20"/>
        </w:rPr>
        <w:t>1</w:t>
      </w:r>
      <w:r>
        <w:rPr>
          <w:rFonts w:ascii="Tahoma" w:hAnsi="Tahoma" w:cs="Tahoma"/>
          <w:b/>
          <w:color w:val="243F4A"/>
          <w:sz w:val="20"/>
          <w:szCs w:val="20"/>
        </w:rPr>
        <w:t>7</w:t>
      </w:r>
    </w:p>
    <w:p w:rsidR="00121FAD" w:rsidRPr="00012BFF" w:rsidRDefault="00121FAD" w:rsidP="00121FAD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 w:rsidRPr="00012BFF">
        <w:rPr>
          <w:rFonts w:ascii="Tahoma" w:hAnsi="Tahoma" w:cs="Tahoma"/>
          <w:b/>
          <w:bCs/>
          <w:color w:val="243F4A"/>
          <w:sz w:val="20"/>
          <w:szCs w:val="20"/>
        </w:rPr>
        <w:t>Земельные отношения:</w:t>
      </w:r>
    </w:p>
    <w:p w:rsidR="00121FAD" w:rsidRPr="00012BFF" w:rsidRDefault="00121FAD" w:rsidP="00121FAD">
      <w:pPr>
        <w:spacing w:before="100" w:beforeAutospacing="1" w:after="100" w:afterAutospacing="1"/>
        <w:jc w:val="both"/>
        <w:rPr>
          <w:rFonts w:ascii="Tahoma" w:hAnsi="Tahoma" w:cs="Tahoma"/>
          <w:color w:val="243F4A"/>
          <w:sz w:val="20"/>
          <w:szCs w:val="20"/>
        </w:rPr>
      </w:pPr>
      <w:r w:rsidRPr="00012BFF">
        <w:rPr>
          <w:rFonts w:ascii="Tahoma" w:hAnsi="Tahoma" w:cs="Tahoma"/>
          <w:color w:val="243F4A"/>
          <w:sz w:val="20"/>
          <w:szCs w:val="20"/>
        </w:rPr>
        <w:t>Выдача документов об изменении разрешенного вида использования земельного участка-</w:t>
      </w:r>
      <w:r>
        <w:rPr>
          <w:rFonts w:ascii="Tahoma" w:hAnsi="Tahoma" w:cs="Tahoma"/>
          <w:b/>
          <w:bCs/>
          <w:color w:val="243F4A"/>
          <w:sz w:val="20"/>
          <w:szCs w:val="20"/>
        </w:rPr>
        <w:t>2</w:t>
      </w:r>
    </w:p>
    <w:p w:rsidR="00121FAD" w:rsidRDefault="00121FAD" w:rsidP="00121FAD">
      <w:pPr>
        <w:spacing w:before="100" w:beforeAutospacing="1" w:after="100" w:afterAutospacing="1"/>
        <w:jc w:val="both"/>
        <w:rPr>
          <w:rFonts w:ascii="Tahoma" w:hAnsi="Tahoma" w:cs="Tahoma"/>
          <w:b/>
          <w:bCs/>
          <w:color w:val="243F4A"/>
          <w:sz w:val="20"/>
          <w:szCs w:val="20"/>
        </w:rPr>
      </w:pPr>
      <w:r w:rsidRPr="00012BFF">
        <w:rPr>
          <w:rFonts w:ascii="Tahoma" w:hAnsi="Tahoma" w:cs="Tahoma"/>
          <w:color w:val="243F4A"/>
          <w:sz w:val="20"/>
          <w:szCs w:val="20"/>
        </w:rPr>
        <w:t>Присвоение и уточнение адресов-</w:t>
      </w:r>
      <w:r>
        <w:rPr>
          <w:rFonts w:ascii="Tahoma" w:hAnsi="Tahoma" w:cs="Tahoma"/>
          <w:b/>
          <w:bCs/>
          <w:color w:val="243F4A"/>
          <w:sz w:val="20"/>
          <w:szCs w:val="20"/>
        </w:rPr>
        <w:t>1</w:t>
      </w:r>
    </w:p>
    <w:p w:rsidR="00121FAD" w:rsidRDefault="00121FAD" w:rsidP="00121FAD">
      <w:pPr>
        <w:pStyle w:val="a3"/>
        <w:rPr>
          <w:rFonts w:ascii="Tahoma" w:hAnsi="Tahoma" w:cs="Tahoma"/>
          <w:color w:val="243F4A"/>
          <w:sz w:val="20"/>
          <w:szCs w:val="20"/>
        </w:rPr>
      </w:pPr>
      <w:r>
        <w:rPr>
          <w:rFonts w:ascii="Tahoma" w:hAnsi="Tahoma" w:cs="Tahoma"/>
          <w:b/>
          <w:color w:val="243F4A"/>
          <w:sz w:val="20"/>
          <w:szCs w:val="20"/>
        </w:rPr>
        <w:t>Справка о количестве письменных    обращений</w:t>
      </w:r>
    </w:p>
    <w:tbl>
      <w:tblPr>
        <w:tblW w:w="47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7"/>
        <w:gridCol w:w="3165"/>
      </w:tblGrid>
      <w:tr w:rsidR="00121FAD" w:rsidTr="00764AC7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FAD" w:rsidRDefault="00121FAD" w:rsidP="00764AC7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           Темы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FAD" w:rsidRDefault="00121FAD" w:rsidP="00764AC7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Кол-во обращений за  2 полугодие 2017 года</w:t>
            </w:r>
          </w:p>
        </w:tc>
      </w:tr>
      <w:tr w:rsidR="00121FAD" w:rsidTr="00764AC7">
        <w:trPr>
          <w:trHeight w:val="334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FAD" w:rsidRDefault="00121FAD" w:rsidP="00764AC7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О беспривязном содержании собак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FAD" w:rsidRDefault="00121FAD" w:rsidP="00764AC7">
            <w:r>
              <w:t>2</w:t>
            </w:r>
          </w:p>
        </w:tc>
      </w:tr>
      <w:tr w:rsidR="00121FAD" w:rsidTr="00764AC7">
        <w:trPr>
          <w:trHeight w:val="299"/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FAD" w:rsidRDefault="00121FAD" w:rsidP="00121FAD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О задолженности по уплате за содержание детей в детском саду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FAD" w:rsidRDefault="00121FAD" w:rsidP="00764AC7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2</w:t>
            </w:r>
          </w:p>
        </w:tc>
      </w:tr>
      <w:tr w:rsidR="00121FAD" w:rsidTr="00764AC7">
        <w:trPr>
          <w:tblCellSpacing w:w="0" w:type="dxa"/>
        </w:trPr>
        <w:tc>
          <w:tcPr>
            <w:tcW w:w="3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FAD" w:rsidRDefault="00121FAD" w:rsidP="00764AC7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Всего</w:t>
            </w:r>
          </w:p>
        </w:tc>
        <w:tc>
          <w:tcPr>
            <w:tcW w:w="1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1FAD" w:rsidRDefault="00121FAD" w:rsidP="00764AC7">
            <w:pPr>
              <w:pStyle w:val="a3"/>
              <w:rPr>
                <w:rFonts w:ascii="Tahoma" w:hAnsi="Tahoma" w:cs="Tahoma"/>
                <w:color w:val="243F4A"/>
                <w:sz w:val="20"/>
                <w:szCs w:val="20"/>
              </w:rPr>
            </w:pPr>
            <w:r>
              <w:rPr>
                <w:rFonts w:ascii="Tahoma" w:hAnsi="Tahoma" w:cs="Tahoma"/>
                <w:color w:val="243F4A"/>
                <w:sz w:val="20"/>
                <w:szCs w:val="20"/>
              </w:rPr>
              <w:t>4</w:t>
            </w:r>
          </w:p>
        </w:tc>
      </w:tr>
    </w:tbl>
    <w:p w:rsidR="00121FAD" w:rsidRDefault="00121FAD" w:rsidP="00121FAD">
      <w:pPr>
        <w:rPr>
          <w:sz w:val="28"/>
          <w:szCs w:val="28"/>
        </w:rPr>
      </w:pPr>
    </w:p>
    <w:p w:rsidR="00121FAD" w:rsidRDefault="00121FAD" w:rsidP="00121FAD"/>
    <w:p w:rsidR="00333920" w:rsidRDefault="00333920"/>
    <w:sectPr w:rsidR="00333920" w:rsidSect="0065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FAD"/>
    <w:rsid w:val="00121FAD"/>
    <w:rsid w:val="00333920"/>
    <w:rsid w:val="00605EC5"/>
    <w:rsid w:val="00AA5AB0"/>
    <w:rsid w:val="00F2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1FAD"/>
    <w:pPr>
      <w:spacing w:before="100" w:beforeAutospacing="1" w:after="100" w:afterAutospacing="1"/>
    </w:pPr>
  </w:style>
  <w:style w:type="character" w:styleId="a4">
    <w:name w:val="Strong"/>
    <w:basedOn w:val="a0"/>
    <w:qFormat/>
    <w:rsid w:val="00121F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2018-05-01T10:51:00Z</dcterms:created>
  <dcterms:modified xsi:type="dcterms:W3CDTF">2018-05-01T10:59:00Z</dcterms:modified>
</cp:coreProperties>
</file>